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FFB4" w14:textId="4FB63016" w:rsidR="008B0E03" w:rsidRPr="00DF4E18" w:rsidRDefault="008B0E03">
      <w:pPr>
        <w:rPr>
          <w:b/>
          <w:bCs/>
        </w:rPr>
      </w:pPr>
      <w:r w:rsidRPr="00DF4E18">
        <w:rPr>
          <w:rFonts w:ascii="Calibri" w:eastAsia="Times New Roman" w:hAnsi="Calibri" w:cs="Calibri"/>
          <w:b/>
          <w:bCs/>
          <w:noProof/>
          <w:color w:val="000000"/>
          <w:sz w:val="16"/>
          <w:szCs w:val="16"/>
          <w:lang w:eastAsia="sv-SE"/>
        </w:rPr>
        <w:drawing>
          <wp:anchor distT="0" distB="0" distL="114300" distR="114300" simplePos="0" relativeHeight="251659264" behindDoc="1" locked="0" layoutInCell="1" allowOverlap="1" wp14:anchorId="12BFE27D" wp14:editId="17B3C118">
            <wp:simplePos x="0" y="0"/>
            <wp:positionH relativeFrom="column">
              <wp:posOffset>4811395</wp:posOffset>
            </wp:positionH>
            <wp:positionV relativeFrom="paragraph">
              <wp:posOffset>-620975</wp:posOffset>
            </wp:positionV>
            <wp:extent cx="1244324" cy="1311966"/>
            <wp:effectExtent l="0" t="0" r="0" b="2540"/>
            <wp:wrapNone/>
            <wp:docPr id="3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4EDA2EDB-7C24-4670-9A9A-AA51A24827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4EDA2EDB-7C24-4670-9A9A-AA51A24827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324" cy="1311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E18">
        <w:rPr>
          <w:b/>
          <w:bCs/>
        </w:rPr>
        <w:t xml:space="preserve">Välkomna till Knatteligan P 9år Grupp 2 </w:t>
      </w:r>
    </w:p>
    <w:p w14:paraId="1B5FA2A6" w14:textId="77777777" w:rsidR="008B0E03" w:rsidRDefault="008B0E03"/>
    <w:p w14:paraId="74B12BBB" w14:textId="09C64CC6" w:rsidR="008B0E03" w:rsidRDefault="008B0E03">
      <w:r>
        <w:t xml:space="preserve">Varmt välkomna till Odensala IP </w:t>
      </w:r>
      <w:proofErr w:type="gramStart"/>
      <w:r>
        <w:t>Söndagen</w:t>
      </w:r>
      <w:proofErr w:type="gramEnd"/>
      <w:r>
        <w:t xml:space="preserve"> den 22 maj </w:t>
      </w:r>
      <w:proofErr w:type="spellStart"/>
      <w:r>
        <w:t>kl</w:t>
      </w:r>
      <w:proofErr w:type="spellEnd"/>
      <w:r>
        <w:t xml:space="preserve"> 10:00-14:00</w:t>
      </w:r>
    </w:p>
    <w:p w14:paraId="727D2A85" w14:textId="0FF32055" w:rsidR="008B0E03" w:rsidRDefault="008B0E03">
      <w:r>
        <w:t xml:space="preserve">Vi kommer att spela matcher på naturgräs enligt bifogat schema. </w:t>
      </w:r>
    </w:p>
    <w:p w14:paraId="2B1D60D1" w14:textId="7EC613D0" w:rsidR="00A240FF" w:rsidRDefault="00A240FF">
      <w:r>
        <w:t>Det kommer att finnas möjlighet att ha omklädningsrum för alla lag.</w:t>
      </w:r>
    </w:p>
    <w:p w14:paraId="2E130338" w14:textId="7D2C0377" w:rsidR="00A240FF" w:rsidRDefault="00A240FF"/>
    <w:p w14:paraId="1C8DDAFA" w14:textId="7FC26099" w:rsidR="00A240FF" w:rsidRDefault="00A240FF">
      <w:proofErr w:type="spellStart"/>
      <w:r>
        <w:t>Kl</w:t>
      </w:r>
      <w:proofErr w:type="spellEnd"/>
      <w:r>
        <w:t xml:space="preserve"> 9:45 samlas tränare och domare för en kort genomgång utanför kafeterian.</w:t>
      </w:r>
    </w:p>
    <w:p w14:paraId="3EEBB249" w14:textId="532314D0" w:rsidR="00A240FF" w:rsidRDefault="00A240FF" w:rsidP="00A240FF">
      <w:r>
        <w:t>Vå</w:t>
      </w:r>
      <w:r>
        <w:t>ra domare kommer att vara helt nyutbildade och döma sina första matcher. Vi ber er därför om både hjälp och stöd till dem</w:t>
      </w:r>
      <w:r>
        <w:t xml:space="preserve"> samt att ni informerar era föräldrar om det.</w:t>
      </w:r>
    </w:p>
    <w:p w14:paraId="4106ACE5" w14:textId="4A402CCE" w:rsidR="00A240FF" w:rsidRPr="00A240FF" w:rsidRDefault="00A240FF" w:rsidP="00A240FF">
      <w:pPr>
        <w:rPr>
          <w:u w:val="single"/>
        </w:rPr>
      </w:pPr>
      <w:r w:rsidRPr="00A240FF">
        <w:rPr>
          <w:u w:val="single"/>
        </w:rPr>
        <w:t>Efter samtliga matcher kommer vi att dela ut gröna kort då det är en viktig del inom vår förening.</w:t>
      </w:r>
    </w:p>
    <w:p w14:paraId="2EF071F3" w14:textId="264E7913" w:rsidR="00A240FF" w:rsidRDefault="00A240FF" w:rsidP="00A240FF">
      <w:r>
        <w:t>Det kommer att finnas kafeteria med försäljning av korv och hamburgare samt kaffe, fika, glass mm.</w:t>
      </w:r>
    </w:p>
    <w:p w14:paraId="2E9FBE8A" w14:textId="4FB9589C" w:rsidR="008B0E03" w:rsidRDefault="00A240FF">
      <w:r>
        <w:t xml:space="preserve">Vid frågor kontakta tränare </w:t>
      </w:r>
      <w:proofErr w:type="spellStart"/>
      <w:r>
        <w:t>Jossan</w:t>
      </w:r>
      <w:proofErr w:type="spellEnd"/>
      <w:r>
        <w:t xml:space="preserve"> på </w:t>
      </w:r>
      <w:hyperlink r:id="rId5" w:history="1">
        <w:r w:rsidRPr="00D2725B">
          <w:rPr>
            <w:rStyle w:val="Hyperlnk"/>
          </w:rPr>
          <w:t>jardenas_18@hotmail.com</w:t>
        </w:r>
      </w:hyperlink>
      <w:r>
        <w:t xml:space="preserve"> alt 0709148599</w:t>
      </w:r>
    </w:p>
    <w:tbl>
      <w:tblPr>
        <w:tblpPr w:leftFromText="141" w:rightFromText="141" w:vertAnchor="page" w:horzAnchor="page" w:tblpX="1" w:tblpY="7129"/>
        <w:tblW w:w="14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80"/>
        <w:gridCol w:w="1200"/>
        <w:gridCol w:w="1220"/>
        <w:gridCol w:w="960"/>
        <w:gridCol w:w="1140"/>
        <w:gridCol w:w="1140"/>
        <w:gridCol w:w="960"/>
        <w:gridCol w:w="1120"/>
        <w:gridCol w:w="1360"/>
        <w:gridCol w:w="976"/>
        <w:gridCol w:w="976"/>
        <w:gridCol w:w="976"/>
      </w:tblGrid>
      <w:tr w:rsidR="008B0E03" w:rsidRPr="008B0E03" w14:paraId="5F149BAF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E696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EC39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177B" w14:textId="70F10B5B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9C2D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6A06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55CC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696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26CF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8D45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6124" w14:textId="65281A7A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8B0E03" w:rsidRPr="008B0E03" w14:paraId="454096D3" w14:textId="77777777">
              <w:trPr>
                <w:trHeight w:val="290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66A17" w14:textId="77777777" w:rsidR="008B0E03" w:rsidRPr="008B0E03" w:rsidRDefault="008B0E03" w:rsidP="00DF4E18">
                  <w:pPr>
                    <w:framePr w:hSpace="141" w:wrap="around" w:vAnchor="page" w:hAnchor="page" w:x="1" w:y="712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sv-SE"/>
                    </w:rPr>
                  </w:pPr>
                </w:p>
              </w:tc>
            </w:tr>
          </w:tbl>
          <w:p w14:paraId="59E6E569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C5F0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4508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0A43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1B6F206B" w14:textId="77777777" w:rsidTr="00DF4E18">
        <w:trPr>
          <w:trHeight w:val="29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5F4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Deltagande lag: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939C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matcher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B4B2" w14:textId="77777777" w:rsidR="008B0E03" w:rsidRPr="008B0E03" w:rsidRDefault="008B0E03" w:rsidP="00DF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10:00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CF28" w14:textId="77777777" w:rsidR="008B0E03" w:rsidRPr="008B0E03" w:rsidRDefault="008B0E03" w:rsidP="00DF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10:45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F7BE" w14:textId="77777777" w:rsidR="008B0E03" w:rsidRPr="008B0E03" w:rsidRDefault="008B0E03" w:rsidP="00DF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11:30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F10" w14:textId="77777777" w:rsidR="008B0E03" w:rsidRPr="008B0E03" w:rsidRDefault="008B0E03" w:rsidP="00DF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12:15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3E1D" w14:textId="77777777" w:rsidR="008B0E03" w:rsidRPr="008B0E03" w:rsidRDefault="008B0E03" w:rsidP="00DF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AE56" w14:textId="77777777" w:rsidR="008B0E03" w:rsidRPr="008B0E03" w:rsidRDefault="008B0E03" w:rsidP="00DF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DDE1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C2E7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DA4E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B9A0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204F35CF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74ED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699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Alsike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3C6FE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53D9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6736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paus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588B7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8F9A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Lunch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3C67C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5E1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4011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B080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2705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C2DC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1C661660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0F68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CE0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sz w:val="16"/>
                <w:szCs w:val="16"/>
                <w:lang w:eastAsia="sv-SE"/>
              </w:rPr>
              <w:t xml:space="preserve">Knivsta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A4B4300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1EC7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7B8F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EF11C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486CE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Lunch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45931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63CD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6F62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007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5A0E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B02A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6DAD8534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0F8F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9AA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Wigör </w:t>
            </w:r>
            <w:r w:rsidRPr="008B0E03">
              <w:rPr>
                <w:rFonts w:ascii="Calibri" w:eastAsia="Times New Roman" w:hAnsi="Calibri" w:cs="Calibri"/>
                <w:color w:val="4472C4"/>
                <w:sz w:val="16"/>
                <w:szCs w:val="16"/>
                <w:lang w:eastAsia="sv-SE"/>
              </w:rPr>
              <w:t>Blå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6C538088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E461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44A90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2A4F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1B2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Lunch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763C8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EDD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0016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2190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556D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EE59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5026346D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FC10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BDB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Wigör Vit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14:paraId="1EB7EF6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CE5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3682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F4868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860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Lunch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FED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C77C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A9ED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C6B0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FC65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79D7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29180D64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153C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7E4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Sigtuna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C4D6D30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A1A8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06DFD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797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Lunch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7F1E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paus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78BBF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090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7DD9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CBDE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DBE9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78CD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482C3E8B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82A8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2BE4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3A0E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04D9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CFF2F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6E6F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799A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62ED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EE0B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14EE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CEBE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3885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3CEE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16B927AF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2A4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6A3F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7B50D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9761C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4E77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08B28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76FF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E7EC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F5C0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AAB4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A111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F5BF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81CA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1F6FB5F1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1D72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7315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DD03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96A7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5BEE1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8964E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AFCA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ACBEF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7E0C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4D41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879D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5312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CCD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7EB0DD6C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A3DD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096F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0D158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1E11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711B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1E74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1AFA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BBFD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0A0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5223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C6E7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82F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A2C9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2F6F70F3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615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DA45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465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013A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4B1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0CE0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DE85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526F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360E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86BC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75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0ED3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9CB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08DDA3AB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EAE6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647A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7DE0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E73E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32CE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Alla matcher spelas 3x10 min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D749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EC2D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6053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3228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18D9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2162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7F565F70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7C49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D9F4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52E3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A1DC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5522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B584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83B0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ECA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5300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1E82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56A3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9D54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91DC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7F6650EA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4692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24AE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Tid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8A8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98CF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046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EC8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Plan 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06F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7C4E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A8FC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Paus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8DB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4181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C928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CE76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4FCC0F6D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2F3A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E41" w14:textId="77777777" w:rsidR="008B0E03" w:rsidRPr="008B0E03" w:rsidRDefault="008B0E03" w:rsidP="00DF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10:00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79859790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Wigör vit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147B5B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Alsike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D184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28CA1C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Sigtuna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DE731B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Knivsta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2B1F8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8A244CB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Wigör blå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6077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893E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C76D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410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2AE4DB63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9D91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9CC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E3EC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F8A9B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4D2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99C7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1B2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B2898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11400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93A77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A17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97CA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E026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42765744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26AE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A027" w14:textId="77777777" w:rsidR="008B0E03" w:rsidRPr="008B0E03" w:rsidRDefault="008B0E03" w:rsidP="00DF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10:45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2E0DC1D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Wigör vit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D1845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Sigtuna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920F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C639D7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Knivsta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2A5D8A1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Wigör blå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4652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58E8F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Alsike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881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F38E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6056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7D3D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3EDEF2A0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97D4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ED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740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EBA3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A6DA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76CF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C6A1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7E9C0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F4DBC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5D6D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38F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D2F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0246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204F5980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B623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1BF4" w14:textId="77777777" w:rsidR="008B0E03" w:rsidRPr="008B0E03" w:rsidRDefault="008B0E03" w:rsidP="00DF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11:30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2833452C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Wigör vit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F16141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Knivsta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E44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3DBC87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Alsike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07646E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Wigör blå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1CA7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79F04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Sigtuna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2F9A8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Lunch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6829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EDB3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A8CC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056DAACE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09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FA4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EBFC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FC3D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7F2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943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0F44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7A0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FF53F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04D3A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6DA7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99B9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4A5C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3611FE2C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4C38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E0B3" w14:textId="77777777" w:rsidR="008B0E03" w:rsidRPr="008B0E03" w:rsidRDefault="008B0E03" w:rsidP="00DF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12:15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237E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Lunch för alla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8B57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581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D2EF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ED78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FBD8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72D8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BF7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B010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375F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6358E844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9C79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BA88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3AE8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B309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39F2A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E02B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A4AD7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14B1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4841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8219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F7F0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7999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9A08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0650C420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5DD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CA4" w14:textId="77777777" w:rsidR="008B0E03" w:rsidRPr="008B0E03" w:rsidRDefault="008B0E03" w:rsidP="00DF4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13:00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5BEE7080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Wigör vit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55EBEEE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Wigör blå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A7E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68EA8F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Alsike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6FB5F37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Sigtuna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B725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FECB26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Knivsta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4604C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283D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83D3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236D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68AA1088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A397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B8E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1BEEB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6312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7D79E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7A26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D8F93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CB8D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AF32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FC3C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8B0E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794A" w14:textId="77777777" w:rsidR="008B0E03" w:rsidRPr="008B0E03" w:rsidRDefault="008B0E03" w:rsidP="00DF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F082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A942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3CB1F0A3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1D27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42A7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C036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8C4C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E752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18F7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B663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DB23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D27D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DA27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F4B8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F5B6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09CE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8B0E03" w:rsidRPr="008B0E03" w14:paraId="3C6C54A7" w14:textId="77777777" w:rsidTr="00DF4E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7E06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79BC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D4B4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A1BC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6071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C344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D6FA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1567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EF6D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0EB9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BF27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FCE1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290B" w14:textId="77777777" w:rsidR="008B0E03" w:rsidRPr="008B0E03" w:rsidRDefault="008B0E03" w:rsidP="00D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</w:tbl>
    <w:p w14:paraId="049CC3F6" w14:textId="77777777" w:rsidR="008B0E03" w:rsidRDefault="008B0E03"/>
    <w:sectPr w:rsidR="008B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03"/>
    <w:rsid w:val="008B0E03"/>
    <w:rsid w:val="00A240FF"/>
    <w:rsid w:val="00D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7145"/>
  <w15:chartTrackingRefBased/>
  <w15:docId w15:val="{F69CAC61-4E61-4193-9F81-234B8896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240F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denas_18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Jardenäs</dc:creator>
  <cp:keywords/>
  <dc:description/>
  <cp:lastModifiedBy>Josefine Jardenäs</cp:lastModifiedBy>
  <cp:revision>1</cp:revision>
  <dcterms:created xsi:type="dcterms:W3CDTF">2022-04-30T07:48:00Z</dcterms:created>
  <dcterms:modified xsi:type="dcterms:W3CDTF">2022-04-30T08:03:00Z</dcterms:modified>
</cp:coreProperties>
</file>